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:rsidR="004A53FB" w:rsidRPr="00561F81" w:rsidRDefault="004A53FB" w:rsidP="004A53FB">
      <w:pPr>
        <w:rPr>
          <w:rFonts w:ascii="Verdana" w:hAnsi="Verdana"/>
        </w:rPr>
      </w:pPr>
    </w:p>
    <w:p w:rsidR="004A53FB" w:rsidRPr="00561F81" w:rsidRDefault="004A53FB" w:rsidP="004A53FB">
      <w:pPr>
        <w:rPr>
          <w:rFonts w:ascii="Verdana" w:hAnsi="Verdana"/>
        </w:rPr>
      </w:pPr>
    </w:p>
    <w:p w:rsidR="004A53FB" w:rsidRPr="00561F81" w:rsidRDefault="004A53FB" w:rsidP="004A53FB">
      <w:pPr>
        <w:rPr>
          <w:rFonts w:ascii="Verdana" w:hAnsi="Verdana"/>
        </w:rPr>
      </w:pPr>
    </w:p>
    <w:p w:rsidR="004A53FB" w:rsidRPr="00561F81" w:rsidRDefault="004A53FB" w:rsidP="004A53FB">
      <w:pPr>
        <w:rPr>
          <w:rFonts w:ascii="Verdana" w:hAnsi="Verdana"/>
        </w:rPr>
      </w:pPr>
    </w:p>
    <w:p w:rsidR="004A53FB" w:rsidRPr="00561F81" w:rsidRDefault="004A53FB" w:rsidP="004A53FB">
      <w:pPr>
        <w:jc w:val="center"/>
        <w:rPr>
          <w:rFonts w:ascii="Verdana" w:hAnsi="Verdana"/>
        </w:rPr>
      </w:pPr>
    </w:p>
    <w:p w:rsidR="004A53FB" w:rsidRPr="00561F81" w:rsidRDefault="004A53FB" w:rsidP="004A53FB">
      <w:pPr>
        <w:jc w:val="center"/>
        <w:rPr>
          <w:rFonts w:ascii="Verdana" w:hAnsi="Verdana"/>
        </w:rPr>
      </w:pPr>
    </w:p>
    <w:p w:rsidR="004A53FB" w:rsidRPr="00561F81" w:rsidRDefault="004A53FB" w:rsidP="004A53FB">
      <w:pPr>
        <w:jc w:val="center"/>
        <w:rPr>
          <w:rFonts w:ascii="Verdana" w:hAnsi="Verdana"/>
        </w:rPr>
      </w:pPr>
    </w:p>
    <w:p w:rsidR="004A53FB" w:rsidRPr="00561F81" w:rsidRDefault="004A53FB" w:rsidP="004A53FB">
      <w:pPr>
        <w:jc w:val="center"/>
        <w:rPr>
          <w:rFonts w:ascii="Verdana" w:hAnsi="Verdana"/>
        </w:rPr>
      </w:pPr>
    </w:p>
    <w:p w:rsidR="004A53FB" w:rsidRPr="00561F81" w:rsidRDefault="004A53FB" w:rsidP="004A53FB">
      <w:pPr>
        <w:jc w:val="center"/>
        <w:rPr>
          <w:rFonts w:ascii="Verdana" w:hAnsi="Verdana"/>
        </w:rPr>
      </w:pPr>
    </w:p>
    <w:p w:rsidR="004A53FB" w:rsidRPr="00561F81" w:rsidRDefault="00B87610" w:rsidP="004A53FB">
      <w:pPr>
        <w:jc w:val="center"/>
        <w:rPr>
          <w:rFonts w:ascii="Verdana" w:hAnsi="Verdana"/>
        </w:rPr>
      </w:pPr>
      <w:r w:rsidRPr="0051422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3FB" w:rsidRPr="00561F81" w:rsidRDefault="004A53FB" w:rsidP="004A53FB">
      <w:pPr>
        <w:jc w:val="center"/>
        <w:rPr>
          <w:rFonts w:ascii="Verdana" w:hAnsi="Verdana"/>
        </w:rPr>
      </w:pPr>
    </w:p>
    <w:p w:rsidR="004A53FB" w:rsidRPr="00561F81" w:rsidRDefault="004A53FB" w:rsidP="004A53FB">
      <w:pPr>
        <w:rPr>
          <w:rFonts w:ascii="Verdana" w:hAnsi="Verdana"/>
        </w:rPr>
      </w:pPr>
    </w:p>
    <w:p w:rsidR="004A53FB" w:rsidRPr="00561F81" w:rsidRDefault="004A53FB" w:rsidP="004A53FB">
      <w:pPr>
        <w:rPr>
          <w:rFonts w:ascii="Verdana" w:hAnsi="Verdana"/>
        </w:rPr>
      </w:pPr>
    </w:p>
    <w:p w:rsidR="004A53FB" w:rsidRPr="00561F81" w:rsidRDefault="004A53FB" w:rsidP="004A53FB">
      <w:pPr>
        <w:rPr>
          <w:rFonts w:ascii="Verdana" w:hAnsi="Verdana"/>
        </w:rPr>
      </w:pPr>
    </w:p>
    <w:p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Entry Level Award in ESOL Skills for Life in Speaking and Listening (Entry 3)</w:t>
      </w:r>
    </w:p>
    <w:p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610/3089/2</w:t>
      </w:r>
    </w:p>
    <w:p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:rsidR="004A53FB" w:rsidRPr="00561F81" w:rsidRDefault="004A53FB" w:rsidP="004A53FB">
      <w:pPr>
        <w:rPr>
          <w:rFonts w:ascii="Verdana" w:hAnsi="Verdana"/>
        </w:rPr>
      </w:pPr>
    </w:p>
    <w:p w:rsidR="004A53FB" w:rsidRPr="00561F81" w:rsidRDefault="004A53FB" w:rsidP="004A53FB">
      <w:pPr>
        <w:rPr>
          <w:rFonts w:ascii="Verdana" w:hAnsi="Verdana"/>
          <w:color w:val="0000FF"/>
        </w:rPr>
      </w:pPr>
    </w:p>
    <w:p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Entry Level Award in ESOL Skills for Life in Speaking and Listening (Entry 3)</w:t>
      </w:r>
    </w:p>
    <w:p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K/650/8076  Skills for Life in Speaking and Listening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>
        <w:tc>
          <w:tcPr>
            <w:tcW w:w="4592" w:type="dxa"/>
          </w:tcPr>
          <w:p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>
        <w:tc>
          <w:tcPr>
            <w:tcW w:w="4592" w:type="dxa"/>
          </w:tcPr>
          <w:p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Listen for gist in straightforward verbal communication</w:t>
            </w:r>
          </w:p>
          <w:p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Listen for detail in straightforward verbal communication</w:t>
            </w:r>
          </w:p>
          <w:p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main points in straightforward verbal communication</w:t>
            </w:r>
          </w:p>
          <w:p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>
        <w:tc>
          <w:tcPr>
            <w:tcW w:w="4592" w:type="dxa"/>
          </w:tcPr>
          <w:p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Speak clearly when providing straightforward information</w:t>
            </w:r>
          </w:p>
          <w:p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Give a simple account of events in the past</w:t>
            </w:r>
          </w:p>
          <w:p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Give simple directions, instructions and explanations</w:t>
            </w:r>
          </w:p>
          <w:p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Correctly use stress, intonation and pronunciation to ensure understanding of straightforward information</w:t>
            </w:r>
          </w:p>
          <w:p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>
        <w:tc>
          <w:tcPr>
            <w:tcW w:w="4592" w:type="dxa"/>
          </w:tcPr>
          <w:p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Follow the main points of a straightforward conversation</w:t>
            </w:r>
          </w:p>
          <w:p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Contribute to a straightforward conversation using formal and informal language and register as appropriate</w:t>
            </w:r>
          </w:p>
          <w:p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Express and respond to simple feelings, opinions and points of view</w:t>
            </w:r>
          </w:p>
          <w:p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Respecting turn taking rights with others, ask and respond to questions to include giving suggestions or advice as appropriate</w:t>
            </w:r>
          </w:p>
          <w:p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>
        <w:tc>
          <w:tcPr>
            <w:tcW w:w="13877" w:type="dxa"/>
          </w:tcPr>
          <w:p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Date:                                 </w:t>
            </w:r>
          </w:p>
        </w:tc>
      </w:tr>
    </w:tbl>
    <w:p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>
        <w:tc>
          <w:tcPr>
            <w:tcW w:w="13877" w:type="dxa"/>
          </w:tcPr>
          <w:p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Date:                                 </w:t>
            </w:r>
          </w:p>
        </w:tc>
      </w:tr>
      <w:tr w:rsidR="00224E6E" w:rsidRPr="00561F81">
        <w:tc>
          <w:tcPr>
            <w:tcW w:w="13877" w:type="dxa"/>
          </w:tcPr>
          <w:p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Date:                                 </w:t>
            </w:r>
          </w:p>
        </w:tc>
      </w:tr>
    </w:tbl>
    <w:p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:rsidR="001C6B9D" w:rsidRPr="00561F81" w:rsidRDefault="00224E6E" w:rsidP="00A40ACA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A89" w:rsidRDefault="00D87A89">
      <w:r>
        <w:separator/>
      </w:r>
    </w:p>
  </w:endnote>
  <w:endnote w:type="continuationSeparator" w:id="0">
    <w:p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C79" w:rsidRPr="00561F81" w:rsidRDefault="00A40ACA" w:rsidP="00891C79">
    <w:pPr>
      <w:pStyle w:val="Footer"/>
      <w:jc w:val="right"/>
      <w:rPr>
        <w:rFonts w:ascii="Verdana" w:hAnsi="Verdana"/>
      </w:rPr>
    </w:pPr>
    <w:r>
      <w:rPr>
        <w:rFonts w:ascii="Verdana" w:hAnsi="Verdana"/>
      </w:rPr>
      <w:t xml:space="preserve">Version 1.0                                                                      61030892                                                              </w:t>
    </w:r>
    <w:r w:rsidR="00891C79" w:rsidRPr="00561F81">
      <w:rPr>
        <w:rFonts w:ascii="Verdana" w:hAnsi="Verdana"/>
      </w:rPr>
      <w:t xml:space="preserve">Page </w:t>
    </w:r>
    <w:r w:rsidR="00514224" w:rsidRPr="00561F81">
      <w:rPr>
        <w:rFonts w:ascii="Verdana" w:hAnsi="Verdana"/>
      </w:rPr>
      <w:fldChar w:fldCharType="begin"/>
    </w:r>
    <w:r w:rsidR="00891C79" w:rsidRPr="00561F81">
      <w:rPr>
        <w:rFonts w:ascii="Verdana" w:hAnsi="Verdana"/>
      </w:rPr>
      <w:instrText xml:space="preserve"> PAGE </w:instrText>
    </w:r>
    <w:r w:rsidR="00514224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514224" w:rsidRPr="00561F81">
      <w:rPr>
        <w:rFonts w:ascii="Verdana" w:hAnsi="Verdana"/>
      </w:rPr>
      <w:fldChar w:fldCharType="end"/>
    </w:r>
    <w:r w:rsidR="00891C79" w:rsidRPr="00561F81">
      <w:rPr>
        <w:rFonts w:ascii="Verdana" w:hAnsi="Verdana"/>
      </w:rPr>
      <w:t xml:space="preserve"> of </w:t>
    </w:r>
    <w:r w:rsidR="00514224" w:rsidRPr="00561F81">
      <w:rPr>
        <w:rFonts w:ascii="Verdana" w:hAnsi="Verdana"/>
      </w:rPr>
      <w:fldChar w:fldCharType="begin"/>
    </w:r>
    <w:r w:rsidR="00891C79" w:rsidRPr="00561F81">
      <w:rPr>
        <w:rFonts w:ascii="Verdana" w:hAnsi="Verdana"/>
      </w:rPr>
      <w:instrText xml:space="preserve"> NUMPAGES </w:instrText>
    </w:r>
    <w:r w:rsidR="00514224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514224" w:rsidRPr="00561F81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A89" w:rsidRDefault="00D87A89">
      <w:r>
        <w:separator/>
      </w:r>
    </w:p>
  </w:footnote>
  <w:footnote w:type="continuationSeparator" w:id="0">
    <w:p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617469">
    <w:abstractNumId w:val="7"/>
  </w:num>
  <w:num w:numId="2" w16cid:durableId="55709463">
    <w:abstractNumId w:val="1"/>
  </w:num>
  <w:num w:numId="3" w16cid:durableId="1337928345">
    <w:abstractNumId w:val="3"/>
  </w:num>
  <w:num w:numId="4" w16cid:durableId="992412096">
    <w:abstractNumId w:val="16"/>
  </w:num>
  <w:num w:numId="5" w16cid:durableId="1834105132">
    <w:abstractNumId w:val="2"/>
  </w:num>
  <w:num w:numId="6" w16cid:durableId="1097362998">
    <w:abstractNumId w:val="13"/>
  </w:num>
  <w:num w:numId="7" w16cid:durableId="1862091100">
    <w:abstractNumId w:val="9"/>
  </w:num>
  <w:num w:numId="8" w16cid:durableId="244539785">
    <w:abstractNumId w:val="17"/>
  </w:num>
  <w:num w:numId="9" w16cid:durableId="575893937">
    <w:abstractNumId w:val="4"/>
  </w:num>
  <w:num w:numId="10" w16cid:durableId="979110359">
    <w:abstractNumId w:val="6"/>
  </w:num>
  <w:num w:numId="11" w16cid:durableId="1719862207">
    <w:abstractNumId w:val="8"/>
  </w:num>
  <w:num w:numId="12" w16cid:durableId="330985740">
    <w:abstractNumId w:val="0"/>
  </w:num>
  <w:num w:numId="13" w16cid:durableId="1306813269">
    <w:abstractNumId w:val="12"/>
  </w:num>
  <w:num w:numId="14" w16cid:durableId="1712143159">
    <w:abstractNumId w:val="5"/>
  </w:num>
  <w:num w:numId="15" w16cid:durableId="1942950518">
    <w:abstractNumId w:val="10"/>
  </w:num>
  <w:num w:numId="16" w16cid:durableId="1841768423">
    <w:abstractNumId w:val="11"/>
  </w:num>
  <w:num w:numId="17" w16cid:durableId="2138179872">
    <w:abstractNumId w:val="14"/>
  </w:num>
  <w:num w:numId="18" w16cid:durableId="16564503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14224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0ACA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87610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00AA3"/>
  <w15:docId w15:val="{0420BBC4-BAAD-47DF-8F62-769F649B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343</Words>
  <Characters>1961</Characters>
  <Application>Microsoft Office Word</Application>
  <DocSecurity>0</DocSecurity>
  <Lines>16</Lines>
  <Paragraphs>4</Paragraphs>
  <ScaleCrop>false</ScaleCrop>
  <Company>Centra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Andrea Pollicott</cp:lastModifiedBy>
  <cp:revision>3</cp:revision>
  <dcterms:created xsi:type="dcterms:W3CDTF">2023-08-29T15:15:00Z</dcterms:created>
  <dcterms:modified xsi:type="dcterms:W3CDTF">2023-08-29T15:17:00Z</dcterms:modified>
</cp:coreProperties>
</file>